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EBE13" w14:textId="36456FA7" w:rsidR="00500B92" w:rsidRDefault="00147B61" w:rsidP="00147B61">
      <w:pPr>
        <w:spacing w:after="0" w:line="360" w:lineRule="auto"/>
        <w:jc w:val="center"/>
        <w:rPr>
          <w:rFonts w:ascii="Open Sans" w:hAnsi="Open Sans" w:cs="Open Sans"/>
        </w:rPr>
      </w:pPr>
      <w:r w:rsidRPr="007E2816">
        <w:rPr>
          <w:rFonts w:ascii="Open Sans" w:hAnsi="Open Sans" w:cs="Open Sans"/>
          <w:b/>
          <w:bCs/>
          <w:color w:val="000000"/>
          <w:u w:val="single"/>
        </w:rPr>
        <w:t>Formulaire de plainte</w:t>
      </w:r>
    </w:p>
    <w:p w14:paraId="51D30083" w14:textId="1BC8E722" w:rsidR="00172ECD" w:rsidRPr="00147B61" w:rsidRDefault="5C6202B5" w:rsidP="1BAEBFD5">
      <w:pPr>
        <w:spacing w:after="0" w:line="360" w:lineRule="auto"/>
        <w:rPr>
          <w:rFonts w:ascii="Open Sans" w:eastAsia="Times New Roman" w:hAnsi="Open Sans" w:cs="Open Sans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 w:themeColor="text1"/>
          <w:sz w:val="20"/>
          <w:szCs w:val="20"/>
        </w:rPr>
        <w:t xml:space="preserve">Nom et prénom de la personne détenue : </w:t>
      </w:r>
      <w:r w:rsidR="00172ECD" w:rsidRPr="00147B61">
        <w:rPr>
          <w:sz w:val="20"/>
          <w:szCs w:val="20"/>
        </w:rPr>
        <w:tab/>
      </w:r>
      <w:r w:rsidR="00172ECD" w:rsidRPr="00147B61">
        <w:rPr>
          <w:sz w:val="20"/>
          <w:szCs w:val="20"/>
        </w:rPr>
        <w:tab/>
      </w:r>
      <w:r w:rsidR="00172ECD" w:rsidRPr="00147B61">
        <w:rPr>
          <w:sz w:val="20"/>
          <w:szCs w:val="20"/>
        </w:rPr>
        <w:tab/>
      </w:r>
      <w:r w:rsidR="00172ECD" w:rsidRPr="00147B61">
        <w:rPr>
          <w:sz w:val="20"/>
          <w:szCs w:val="20"/>
        </w:rPr>
        <w:tab/>
      </w:r>
      <w:r w:rsidR="00172ECD" w:rsidRPr="00147B61">
        <w:rPr>
          <w:sz w:val="20"/>
          <w:szCs w:val="20"/>
        </w:rPr>
        <w:tab/>
      </w:r>
    </w:p>
    <w:p w14:paraId="6D106B4A" w14:textId="45F941C5" w:rsidR="00172ECD" w:rsidRPr="00147B61" w:rsidRDefault="00172ECD" w:rsidP="1BAEBFD5">
      <w:pPr>
        <w:spacing w:after="0" w:line="36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hAnsi="Open Sans" w:cs="Open Sans"/>
          <w:sz w:val="20"/>
          <w:szCs w:val="20"/>
        </w:rPr>
        <w:t>Prison de :</w:t>
      </w:r>
    </w:p>
    <w:p w14:paraId="282CCCBD" w14:textId="759A17E1" w:rsidR="005E261D" w:rsidRPr="00147B61" w:rsidRDefault="005E261D" w:rsidP="00AA618D">
      <w:pPr>
        <w:spacing w:after="0" w:line="360" w:lineRule="auto"/>
        <w:rPr>
          <w:rFonts w:ascii="Open Sans" w:eastAsia="Times New Roman" w:hAnsi="Open Sans" w:cs="Open Sans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 w:themeColor="text1"/>
          <w:sz w:val="20"/>
          <w:szCs w:val="20"/>
        </w:rPr>
        <w:t>Date de naissance :</w:t>
      </w:r>
      <w:r w:rsidRPr="00147B61">
        <w:rPr>
          <w:sz w:val="20"/>
          <w:szCs w:val="20"/>
        </w:rPr>
        <w:tab/>
      </w:r>
      <w:r w:rsidRPr="00147B61">
        <w:rPr>
          <w:sz w:val="20"/>
          <w:szCs w:val="20"/>
        </w:rPr>
        <w:tab/>
      </w:r>
      <w:r w:rsidRPr="00147B61">
        <w:rPr>
          <w:sz w:val="20"/>
          <w:szCs w:val="20"/>
        </w:rPr>
        <w:tab/>
      </w:r>
      <w:r w:rsidRPr="00147B61">
        <w:rPr>
          <w:sz w:val="20"/>
          <w:szCs w:val="20"/>
        </w:rPr>
        <w:tab/>
      </w:r>
      <w:r w:rsidRPr="00147B61">
        <w:rPr>
          <w:sz w:val="20"/>
          <w:szCs w:val="20"/>
        </w:rPr>
        <w:tab/>
      </w:r>
      <w:r w:rsidRPr="00147B61">
        <w:rPr>
          <w:sz w:val="20"/>
          <w:szCs w:val="20"/>
        </w:rPr>
        <w:tab/>
      </w:r>
      <w:r w:rsidR="5379E09C" w:rsidRPr="00147B61">
        <w:rPr>
          <w:rFonts w:ascii="Open Sans" w:eastAsia="Times New Roman" w:hAnsi="Open Sans" w:cs="Open Sans"/>
          <w:color w:val="000000" w:themeColor="text1"/>
          <w:sz w:val="20"/>
          <w:szCs w:val="20"/>
        </w:rPr>
        <w:t xml:space="preserve">             </w:t>
      </w:r>
      <w:r w:rsidRPr="00147B61">
        <w:rPr>
          <w:rFonts w:ascii="Open Sans" w:eastAsia="Times New Roman" w:hAnsi="Open Sans" w:cs="Open Sans"/>
          <w:color w:val="000000" w:themeColor="text1"/>
          <w:sz w:val="20"/>
          <w:szCs w:val="20"/>
        </w:rPr>
        <w:t>Numéro de cellule :</w:t>
      </w:r>
    </w:p>
    <w:p w14:paraId="55DB4AFB" w14:textId="45B49ACC" w:rsidR="00147B61" w:rsidRPr="00147B61" w:rsidRDefault="00500B92" w:rsidP="00500B92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20"/>
          <w:szCs w:val="20"/>
        </w:rPr>
        <w:sectPr w:rsidR="00147B61" w:rsidRPr="00147B61" w:rsidSect="00F56D42">
          <w:headerReference w:type="default" r:id="rId11"/>
          <w:footerReference w:type="default" r:id="rId12"/>
          <w:type w:val="continuous"/>
          <w:pgSz w:w="11906" w:h="16838"/>
          <w:pgMar w:top="1843" w:right="1133" w:bottom="1276" w:left="1134" w:header="705" w:footer="440" w:gutter="0"/>
          <w:cols w:space="708"/>
          <w:docGrid w:linePitch="360"/>
        </w:sectPr>
      </w:pPr>
      <w:r w:rsidRPr="00147B61">
        <w:rPr>
          <w:rFonts w:ascii="Open Sans" w:eastAsia="Times New Roman" w:hAnsi="Open Sans" w:cs="Open Sans"/>
          <w:color w:val="000000" w:themeColor="text1"/>
          <w:sz w:val="20"/>
          <w:szCs w:val="20"/>
        </w:rPr>
        <w:t xml:space="preserve">Je porte plainte contre la </w:t>
      </w:r>
      <w:r w:rsidRPr="00147B61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</w:rPr>
        <w:t>décision</w:t>
      </w:r>
      <w:r w:rsidRPr="00147B61">
        <w:rPr>
          <w:rFonts w:ascii="Open Sans" w:eastAsia="Times New Roman" w:hAnsi="Open Sans" w:cs="Open Sans"/>
          <w:color w:val="000000" w:themeColor="text1"/>
          <w:sz w:val="20"/>
          <w:szCs w:val="20"/>
        </w:rPr>
        <w:t xml:space="preserve"> du directeur suivante</w:t>
      </w:r>
      <w:r w:rsidR="00147B61" w:rsidRPr="00147B61">
        <w:rPr>
          <w:rFonts w:ascii="Open Sans" w:eastAsia="Times New Roman" w:hAnsi="Open Sans" w:cs="Open Sans"/>
          <w:color w:val="000000" w:themeColor="text1"/>
          <w:sz w:val="20"/>
          <w:szCs w:val="20"/>
        </w:rPr>
        <w:t> :</w:t>
      </w:r>
      <w:r w:rsidR="00147B61" w:rsidRPr="00147B61">
        <w:rPr>
          <w:rFonts w:ascii="Open Sans" w:eastAsia="Times New Roman" w:hAnsi="Open Sans" w:cs="Open Sans"/>
          <w:color w:val="000000" w:themeColor="text1"/>
          <w:sz w:val="20"/>
          <w:szCs w:val="20"/>
        </w:rPr>
        <w:br/>
      </w:r>
    </w:p>
    <w:p w14:paraId="58D86263" w14:textId="77777777" w:rsidR="00500B92" w:rsidRPr="00147B61" w:rsidRDefault="00500B92" w:rsidP="00500B92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Mesure provisoire </w:t>
      </w:r>
    </w:p>
    <w:p w14:paraId="00435CB1" w14:textId="77777777" w:rsidR="00500B92" w:rsidRPr="00147B61" w:rsidRDefault="00500B92" w:rsidP="00500B92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Décision disciplinaire </w:t>
      </w:r>
    </w:p>
    <w:p w14:paraId="334794EB" w14:textId="77777777" w:rsidR="00500B92" w:rsidRPr="00147B61" w:rsidRDefault="00500B92" w:rsidP="00500B92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Mesure d’ordre </w:t>
      </w:r>
    </w:p>
    <w:p w14:paraId="5C28D210" w14:textId="77777777" w:rsidR="00500B92" w:rsidRPr="00147B61" w:rsidRDefault="00500B92" w:rsidP="00500B92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Mesure de sécurité particulière (MSP) </w:t>
      </w:r>
    </w:p>
    <w:p w14:paraId="250F9E1C" w14:textId="77777777" w:rsidR="00500B92" w:rsidRPr="00147B61" w:rsidRDefault="00500B92" w:rsidP="00500B92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Fouille au corps</w:t>
      </w:r>
    </w:p>
    <w:p w14:paraId="63315A08" w14:textId="77777777" w:rsidR="00500B92" w:rsidRPr="00147B61" w:rsidRDefault="00500B92" w:rsidP="00500B92">
      <w:pPr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</w:rPr>
        <w:sectPr w:rsidR="00500B92" w:rsidRPr="00147B61" w:rsidSect="001F27CE">
          <w:type w:val="continuous"/>
          <w:pgSz w:w="11906" w:h="16838"/>
          <w:pgMar w:top="1843" w:right="1133" w:bottom="1276" w:left="1134" w:header="705" w:footer="440" w:gutter="0"/>
          <w:cols w:num="2" w:space="287"/>
          <w:docGrid w:linePitch="360"/>
        </w:sect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Retrait de travail</w:t>
      </w:r>
    </w:p>
    <w:p w14:paraId="7757D825" w14:textId="09F98E87" w:rsidR="00500B92" w:rsidRPr="00147B61" w:rsidRDefault="00500B92" w:rsidP="00500B92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Autre :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…………………………………………………………………………………………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…………………………………</w:t>
      </w:r>
      <w:r w:rsidR="00147B61">
        <w:rPr>
          <w:rFonts w:ascii="Open Sans" w:eastAsia="Times New Roman" w:hAnsi="Open Sans" w:cs="Open Sans"/>
          <w:color w:val="000000"/>
          <w:sz w:val="20"/>
          <w:szCs w:val="20"/>
        </w:rPr>
        <w:t>…………….</w:t>
      </w:r>
    </w:p>
    <w:p w14:paraId="000BEB39" w14:textId="77777777" w:rsidR="00500B92" w:rsidRPr="00147B61" w:rsidRDefault="00500B92" w:rsidP="00500B92">
      <w:pPr>
        <w:spacing w:after="0" w:line="240" w:lineRule="auto"/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</w:pPr>
    </w:p>
    <w:p w14:paraId="644B8CD9" w14:textId="77777777" w:rsidR="00500B92" w:rsidRPr="00147B61" w:rsidRDefault="00500B92" w:rsidP="00147B61">
      <w:pPr>
        <w:spacing w:after="0" w:line="240" w:lineRule="auto"/>
        <w:jc w:val="both"/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Ce formulaire ne convient </w:t>
      </w:r>
      <w:r w:rsidRPr="00147B61"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  <w:u w:val="single"/>
        </w:rPr>
        <w:t>pas</w:t>
      </w:r>
      <w:r w:rsidRPr="00147B61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 pour un recours contre une décision du directeur général concernant un régime de sécurité particulier individuel (RSPI) ou une plainte contre un transfert &gt; Merci d’utiliser dans ces cas le formulaire « Commission d’appel CCSP ».</w:t>
      </w:r>
    </w:p>
    <w:p w14:paraId="3C324E35" w14:textId="77777777" w:rsidR="00500B92" w:rsidRPr="00147B61" w:rsidRDefault="00500B92" w:rsidP="00147B61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6227F4BE" w14:textId="7C4E8296" w:rsidR="005E261D" w:rsidRPr="00147B61" w:rsidRDefault="005E261D" w:rsidP="00147B61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La décision a été prise le (</w:t>
      </w:r>
      <w:r w:rsidRPr="00147B61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date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) :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…………………………………………………………</w:t>
      </w:r>
      <w:r w:rsidR="00172ECD" w:rsidRPr="00147B61">
        <w:rPr>
          <w:rFonts w:ascii="Open Sans" w:eastAsia="Times New Roman" w:hAnsi="Open Sans" w:cs="Open Sans"/>
          <w:color w:val="000000"/>
          <w:sz w:val="20"/>
          <w:szCs w:val="20"/>
        </w:rPr>
        <w:t>…</w:t>
      </w:r>
      <w:r w:rsidR="00797A97"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</w:t>
      </w:r>
      <w:r w:rsid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……………….</w:t>
      </w:r>
    </w:p>
    <w:p w14:paraId="4765B9F4" w14:textId="77777777" w:rsidR="005E261D" w:rsidRPr="00147B61" w:rsidRDefault="005E261D" w:rsidP="00147B61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31E51103" w14:textId="311D149E" w:rsidR="005E261D" w:rsidRPr="00147B61" w:rsidRDefault="005E261D" w:rsidP="00147B61">
      <w:p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À la prison de (</w:t>
      </w:r>
      <w:r w:rsidRPr="00147B61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lieu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) :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</w:t>
      </w:r>
    </w:p>
    <w:p w14:paraId="3BCA80D3" w14:textId="77777777" w:rsidR="005E261D" w:rsidRPr="00147B61" w:rsidRDefault="005E261D" w:rsidP="00147B61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</w:rPr>
      </w:pPr>
    </w:p>
    <w:p w14:paraId="62BCE53C" w14:textId="77777777" w:rsidR="005E261D" w:rsidRPr="00147B61" w:rsidRDefault="005E261D" w:rsidP="00147B61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Je ne suis pas d’accord avec cette décision parce que :</w:t>
      </w:r>
    </w:p>
    <w:p w14:paraId="03B30CB0" w14:textId="322CC1A3" w:rsidR="005E261D" w:rsidRPr="00147B61" w:rsidRDefault="005E261D" w:rsidP="00147B61">
      <w:pPr>
        <w:spacing w:after="0" w:line="36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……………………………………………….…………………………………………………………..……………………………………</w:t>
      </w:r>
      <w:r w:rsidR="00172ECD" w:rsidRPr="00147B61">
        <w:rPr>
          <w:rFonts w:ascii="Open Sans" w:eastAsia="Times New Roman" w:hAnsi="Open Sans" w:cs="Open Sans"/>
          <w:color w:val="000000"/>
          <w:sz w:val="20"/>
          <w:szCs w:val="20"/>
        </w:rPr>
        <w:t>.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…………..…</w:t>
      </w:r>
      <w:r w:rsidR="00147B61">
        <w:rPr>
          <w:rFonts w:ascii="Open Sans" w:eastAsia="Times New Roman" w:hAnsi="Open Sans" w:cs="Open Sans"/>
          <w:color w:val="000000"/>
          <w:sz w:val="20"/>
          <w:szCs w:val="20"/>
        </w:rPr>
        <w:t>.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…………………………………………………………………………………………………………………….……………</w:t>
      </w:r>
      <w:r w:rsidR="00172ECD" w:rsidRPr="00147B61">
        <w:rPr>
          <w:rFonts w:ascii="Open Sans" w:eastAsia="Times New Roman" w:hAnsi="Open Sans" w:cs="Open Sans"/>
          <w:color w:val="000000"/>
          <w:sz w:val="20"/>
          <w:szCs w:val="20"/>
        </w:rPr>
        <w:t>.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</w:t>
      </w:r>
      <w:r w:rsidR="00797A97" w:rsidRPr="00147B61">
        <w:rPr>
          <w:rFonts w:ascii="Open Sans" w:eastAsia="Times New Roman" w:hAnsi="Open Sans" w:cs="Open Sans"/>
          <w:color w:val="000000"/>
          <w:sz w:val="20"/>
          <w:szCs w:val="20"/>
        </w:rPr>
        <w:t>..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….…</w:t>
      </w:r>
      <w:r w:rsidR="00147B61">
        <w:rPr>
          <w:rFonts w:ascii="Open Sans" w:eastAsia="Times New Roman" w:hAnsi="Open Sans" w:cs="Open Sans"/>
          <w:color w:val="000000"/>
          <w:sz w:val="20"/>
          <w:szCs w:val="20"/>
        </w:rPr>
        <w:t>..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………………………………………………………………………………………………….…………………………………………………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………………………………………………………………………………………………………………….</w:t>
      </w:r>
      <w:r w:rsidR="00147B61">
        <w:rPr>
          <w:rFonts w:ascii="Open Sans" w:eastAsia="Times New Roman" w:hAnsi="Open Sans" w:cs="Open Sans"/>
          <w:color w:val="000000"/>
          <w:sz w:val="20"/>
          <w:szCs w:val="20"/>
        </w:rPr>
        <w:t>....................................................................</w:t>
      </w:r>
    </w:p>
    <w:p w14:paraId="19566735" w14:textId="57461E40" w:rsidR="005E261D" w:rsidRPr="00147B61" w:rsidRDefault="005E261D" w:rsidP="00147B61">
      <w:pPr>
        <w:spacing w:after="0" w:line="360" w:lineRule="auto"/>
        <w:jc w:val="both"/>
        <w:rPr>
          <w:rFonts w:ascii="Open Sans" w:eastAsia="Times New Roman" w:hAnsi="Open Sans" w:cs="Open Sans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>.</w:t>
      </w:r>
      <w:r w:rsidR="00797A97"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……………………………….</w:t>
      </w:r>
    </w:p>
    <w:p w14:paraId="039C406A" w14:textId="58C84DA3" w:rsidR="00797A97" w:rsidRPr="00147B61" w:rsidRDefault="00797A97" w:rsidP="00147B61">
      <w:pPr>
        <w:spacing w:after="0" w:line="36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>.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……………………………….</w:t>
      </w:r>
    </w:p>
    <w:p w14:paraId="2F72D902" w14:textId="221A1EE0" w:rsidR="005E261D" w:rsidRPr="00147B61" w:rsidRDefault="005E261D" w:rsidP="00147B61">
      <w:pPr>
        <w:spacing w:after="0" w:line="360" w:lineRule="auto"/>
        <w:jc w:val="both"/>
        <w:rPr>
          <w:rFonts w:ascii="Open Sans" w:eastAsia="Times New Roman" w:hAnsi="Open Sans" w:cs="Open Sans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Je serai assisté par un avocat/une personne de confiance (nom + coordonnées)</w:t>
      </w:r>
      <w:r w:rsidR="00172ECD"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:</w:t>
      </w:r>
      <w:r w:rsidR="00172ECD"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.......................................…………………………………………………………………………………………………………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>…</w:t>
      </w:r>
      <w:r w:rsidR="00147B61">
        <w:rPr>
          <w:rFonts w:ascii="Open Sans" w:eastAsia="Times New Roman" w:hAnsi="Open Sans" w:cs="Open Sans"/>
          <w:color w:val="000000"/>
          <w:sz w:val="20"/>
          <w:szCs w:val="20"/>
        </w:rPr>
        <w:t>…………………</w:t>
      </w:r>
    </w:p>
    <w:p w14:paraId="41C55EB3" w14:textId="08F567AB" w:rsidR="005E261D" w:rsidRPr="00147B61" w:rsidRDefault="005E261D" w:rsidP="00147B61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Date :</w:t>
      </w:r>
      <w:r w:rsidR="00147B61"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 ……………………………………</w:t>
      </w:r>
    </w:p>
    <w:p w14:paraId="4BCEC4DB" w14:textId="77777777" w:rsidR="005E261D" w:rsidRPr="00147B61" w:rsidRDefault="005E261D" w:rsidP="00147B61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Nom et prénom :</w:t>
      </w:r>
    </w:p>
    <w:p w14:paraId="521D3BCF" w14:textId="4EFB5A6D" w:rsidR="005E261D" w:rsidRPr="00147B61" w:rsidRDefault="005E261D" w:rsidP="00147B61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Signature :</w:t>
      </w:r>
    </w:p>
    <w:p w14:paraId="6F1638D7" w14:textId="77777777" w:rsidR="005E261D" w:rsidRPr="00147B61" w:rsidRDefault="005E261D" w:rsidP="00147B61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32303405" w14:textId="428F7615" w:rsidR="005E261D" w:rsidRPr="00147B61" w:rsidRDefault="005E261D" w:rsidP="00147B61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Vous pouvez envoyer ce formulaire à la Commission des Plaintes : </w:t>
      </w:r>
    </w:p>
    <w:p w14:paraId="7E4875EF" w14:textId="394EDF4F" w:rsidR="005E261D" w:rsidRPr="00147B61" w:rsidRDefault="005E261D" w:rsidP="00147B6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Par la poste :</w:t>
      </w:r>
      <w:r w:rsidR="00406287"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 Commission des Plaintes,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 Rue de Louvain 48/2, 1000 Bruxelles</w:t>
      </w:r>
    </w:p>
    <w:p w14:paraId="3CE15506" w14:textId="47F89F5A" w:rsidR="005E261D" w:rsidRPr="00147B61" w:rsidRDefault="005E261D" w:rsidP="00147B6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Par e-mail : </w:t>
      </w:r>
      <w:hyperlink r:id="rId13" w:history="1">
        <w:r w:rsidRPr="00147B61">
          <w:rPr>
            <w:rFonts w:ascii="Open Sans" w:eastAsia="Times New Roman" w:hAnsi="Open Sans" w:cs="Open Sans"/>
            <w:color w:val="1155CC"/>
            <w:sz w:val="20"/>
            <w:szCs w:val="20"/>
            <w:u w:val="single"/>
          </w:rPr>
          <w:t>plaintes@ccsp-plaintes.be</w:t>
        </w:r>
      </w:hyperlink>
      <w:r w:rsidR="003F5391" w:rsidRPr="00147B61">
        <w:rPr>
          <w:rFonts w:ascii="Open Sans" w:eastAsia="Times New Roman" w:hAnsi="Open Sans" w:cs="Open Sans"/>
          <w:color w:val="1155CC"/>
          <w:sz w:val="20"/>
          <w:szCs w:val="20"/>
          <w:u w:val="single"/>
        </w:rPr>
        <w:t xml:space="preserve"> </w:t>
      </w:r>
    </w:p>
    <w:p w14:paraId="5BB62F53" w14:textId="77777777" w:rsidR="00172ECD" w:rsidRPr="00147B61" w:rsidRDefault="005E261D" w:rsidP="00147B6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Via la Commission de Surveillance lors de ses visites ou via sa boîte aux lettres</w:t>
      </w:r>
    </w:p>
    <w:p w14:paraId="1CBD262C" w14:textId="0BAFBE39" w:rsidR="000F75CF" w:rsidRPr="00147B61" w:rsidRDefault="005E261D" w:rsidP="00147B61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>(</w:t>
      </w:r>
      <w:r w:rsidR="003F5391" w:rsidRPr="00147B61">
        <w:rPr>
          <w:rFonts w:ascii="Open Sans" w:eastAsia="Times New Roman" w:hAnsi="Open Sans" w:cs="Open Sans"/>
          <w:color w:val="000000"/>
          <w:sz w:val="20"/>
          <w:szCs w:val="20"/>
        </w:rPr>
        <w:t>Attention</w:t>
      </w:r>
      <w:r w:rsidR="00F1762C"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: la Commission de Surveillance ne vient </w:t>
      </w:r>
      <w:r w:rsidRPr="00147B61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</w:rPr>
        <w:t>pas</w:t>
      </w:r>
      <w:r w:rsidRPr="00147B61">
        <w:rPr>
          <w:rFonts w:ascii="Open Sans" w:eastAsia="Times New Roman" w:hAnsi="Open Sans" w:cs="Open Sans"/>
          <w:color w:val="000000"/>
          <w:sz w:val="20"/>
          <w:szCs w:val="20"/>
        </w:rPr>
        <w:t xml:space="preserve"> tous les jour</w:t>
      </w:r>
      <w:r w:rsidR="00F1762C" w:rsidRPr="00147B61">
        <w:rPr>
          <w:rFonts w:ascii="Open Sans" w:eastAsia="Times New Roman" w:hAnsi="Open Sans" w:cs="Open Sans"/>
          <w:color w:val="000000"/>
          <w:sz w:val="20"/>
          <w:szCs w:val="20"/>
        </w:rPr>
        <w:t>s</w:t>
      </w:r>
      <w:r w:rsidR="00DD16EE" w:rsidRPr="00147B61">
        <w:rPr>
          <w:rFonts w:ascii="Open Sans" w:eastAsia="Times New Roman" w:hAnsi="Open Sans" w:cs="Open Sans"/>
          <w:color w:val="000000"/>
          <w:sz w:val="20"/>
          <w:szCs w:val="20"/>
        </w:rPr>
        <w:t>)</w:t>
      </w:r>
    </w:p>
    <w:sectPr w:rsidR="000F75CF" w:rsidRPr="00147B61" w:rsidSect="00B17772">
      <w:headerReference w:type="default" r:id="rId14"/>
      <w:footerReference w:type="default" r:id="rId15"/>
      <w:type w:val="continuous"/>
      <w:pgSz w:w="11906" w:h="16838"/>
      <w:pgMar w:top="1843" w:right="1134" w:bottom="851" w:left="1134" w:header="705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26DDD" w14:textId="77777777" w:rsidR="00A33DA0" w:rsidRDefault="00A33DA0" w:rsidP="00E3387B">
      <w:pPr>
        <w:spacing w:after="0" w:line="240" w:lineRule="auto"/>
      </w:pPr>
      <w:r>
        <w:separator/>
      </w:r>
    </w:p>
  </w:endnote>
  <w:endnote w:type="continuationSeparator" w:id="0">
    <w:p w14:paraId="05968FAD" w14:textId="77777777" w:rsidR="00A33DA0" w:rsidRDefault="00A33DA0" w:rsidP="00E3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DDC37" w14:textId="77777777" w:rsidR="00493268" w:rsidRPr="00493268" w:rsidRDefault="00493268" w:rsidP="0049326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bookmarkStart w:id="0" w:name="_Hlk73538149"/>
    <w:r w:rsidRPr="00493268">
      <w:rPr>
        <w:rFonts w:ascii="Calibri" w:hAnsi="Calibri" w:cs="Calibri"/>
        <w:b/>
        <w:bCs/>
        <w:color w:val="09828B"/>
        <w:sz w:val="16"/>
        <w:szCs w:val="16"/>
      </w:rPr>
      <w:t>Conseil Central de Surveillance Pénitentiaire</w:t>
    </w:r>
    <w:r w:rsidRPr="00493268">
      <w:rPr>
        <w:rFonts w:ascii="Arial" w:hAnsi="Arial" w:cs="Arial"/>
        <w:b/>
        <w:bCs/>
        <w:color w:val="09828B"/>
        <w:sz w:val="16"/>
        <w:szCs w:val="16"/>
      </w:rPr>
      <w:t xml:space="preserve"> </w:t>
    </w:r>
    <w:r w:rsidRPr="00493268">
      <w:rPr>
        <w:rFonts w:ascii="Calibri" w:hAnsi="Calibri" w:cs="Calibri"/>
        <w:color w:val="09828B"/>
        <w:sz w:val="16"/>
        <w:szCs w:val="16"/>
      </w:rPr>
      <w:t xml:space="preserve">Rue de Louvain 48/2 - 1000 Bruxelles - </w:t>
    </w:r>
    <w:r w:rsidRPr="00493268">
      <w:rPr>
        <w:rFonts w:ascii="Calibri" w:hAnsi="Calibri" w:cs="Calibri"/>
        <w:color w:val="000000"/>
        <w:sz w:val="16"/>
        <w:szCs w:val="16"/>
      </w:rPr>
      <w:t> </w:t>
    </w:r>
    <w:hyperlink r:id="rId1" w:history="1">
      <w:r w:rsidRPr="00493268">
        <w:rPr>
          <w:rFonts w:ascii="Calibri" w:hAnsi="Calibri" w:cs="Calibri"/>
          <w:color w:val="0000FF"/>
          <w:sz w:val="16"/>
          <w:szCs w:val="16"/>
          <w:u w:val="single"/>
        </w:rPr>
        <w:t>www.ccsp.belgium.be</w:t>
      </w:r>
    </w:hyperlink>
  </w:p>
  <w:p w14:paraId="60619AFC" w14:textId="67E4F726" w:rsidR="00500B92" w:rsidRPr="00493268" w:rsidRDefault="00493268" w:rsidP="00493268">
    <w:pPr>
      <w:pStyle w:val="Normaalweb"/>
      <w:spacing w:before="0" w:beforeAutospacing="0" w:after="0" w:afterAutospacing="0"/>
      <w:jc w:val="center"/>
      <w:rPr>
        <w:rFonts w:ascii="Calibri" w:hAnsi="Calibri" w:cs="Calibri"/>
        <w:i/>
        <w:iCs/>
        <w:color w:val="09828B"/>
        <w:sz w:val="16"/>
        <w:szCs w:val="16"/>
      </w:rPr>
    </w:pPr>
    <w:r w:rsidRPr="00493268">
      <w:rPr>
        <w:rFonts w:ascii="Calibri" w:eastAsiaTheme="minorEastAsia" w:hAnsi="Calibri" w:cs="Calibri"/>
        <w:i/>
        <w:iCs/>
        <w:color w:val="09828B"/>
        <w:sz w:val="16"/>
        <w:szCs w:val="16"/>
      </w:rPr>
      <w:t>Le Conseil Central de Surveillance Pénitentiaire veille à garantir les droits et la dignité humaine des personnes détenues</w:t>
    </w:r>
    <w:bookmarkEnd w:id="0"/>
    <w:r w:rsidR="00147B61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1598B40" wp14:editId="7A0689E4">
              <wp:simplePos x="0" y="0"/>
              <wp:positionH relativeFrom="column">
                <wp:posOffset>-173355</wp:posOffset>
              </wp:positionH>
              <wp:positionV relativeFrom="paragraph">
                <wp:posOffset>-95885</wp:posOffset>
              </wp:positionV>
              <wp:extent cx="6295390" cy="247650"/>
              <wp:effectExtent l="0" t="0" r="0" b="0"/>
              <wp:wrapSquare wrapText="bothSides"/>
              <wp:docPr id="5" name="Tekstv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539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FE300" w14:textId="6471CCFE" w:rsidR="00500B92" w:rsidRDefault="00147B61" w:rsidP="005211D8">
                          <w:pPr>
                            <w:ind w:right="-1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040D52" wp14:editId="137E0425">
                                <wp:extent cx="6120765" cy="88900"/>
                                <wp:effectExtent l="0" t="0" r="0" b="6350"/>
                                <wp:docPr id="4" name="Afbeelding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beelding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20765" cy="88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98B40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7" type="#_x0000_t202" style="position:absolute;left:0;text-align:left;margin-left:-13.65pt;margin-top:-7.55pt;width:495.7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05HgIAABYEAAAOAAAAZHJzL2Uyb0RvYy54bWysU21v2yAQ/j5p/wHxfXHi1Wljxam6dJkm&#10;dS9Sux+AMY5RgGNAYme/vgdO0qr7No0P6ODuHu6ee1jeDlqRg3BegqnobDKlRBgOjTTbiv562ny4&#10;ocQHZhqmwIiKHoWnt6v375a9LUUOHahGOIIgxpe9rWgXgi2zzPNOaOYnYIVBZwtOs4BHt80ax3pE&#10;1yrLp9N51oNrrAMuvMfb+9FJVwm/bQUPP9rWi0BURbG2kHaX9jru2WrJyq1jtpP8VAb7hyo0kwYf&#10;vUDds8DI3sm/oLTkDjy0YcJBZ9C2kovUA3Yzm77p5rFjVqRekBxvLzT5/wfLvx9+OiKbihaUGKZx&#10;RE9i58OB7UgR2emtLzHo0WJYGD7BgFNOnXr7AHzniYF1x8xW3DkHfSdYg9XNYmb2KnXE8RGk7r9B&#10;g8+wfYAENLROR+qQDILoOKXjZTJiCITj5TxfFB8X6OLoy6+u50UaXcbKc7Z1PnwRoEk0Kupw8gmd&#10;HR58iNWw8hwSH/OgZLORSqWD29Zr5ciBoUo2aaUG3oQpQ/qKLoq8SMgGYn4SkJYBVaykrujNNK5R&#10;V5GNz6ZJIYFJNdpYiTIneiIjIzdhqIc0h8RdpK6G5oh8ORhFi58MjQ7cH0p6FGxF/e89c4IS9dUg&#10;51HdZ8OdjToZV8V1jm5mOKZXNJzNdUg/IVJg4A7n0cpE1cvrpzJRfInB00eJ6n59TlEv33n1DAAA&#10;//8DAFBLAwQUAAYACAAAACEAik+IxOIAAAAKAQAADwAAAGRycy9kb3ducmV2LnhtbEyPTU/DMAyG&#10;70j8h8hI3La0HeyjNJ0QaCDtgEQ7IXHLWtMWGqck2db9e8wJbq/lR68fZ+vR9OKIzneWFMTTCARS&#10;ZeuOGgW7cjNZgvBBU617S6jgjB7W+eVFptPanugVj0VoBJeQT7WCNoQhldJXLRrtp3ZA4t2HdUYH&#10;Hl0ja6dPXG56mUTRXBrdEV9o9YAPLVZfxcEoKGL3/dy8b990ef583FGJ1dPmRanrq/H+DkTAMfzB&#10;8KvP6pCz094eqPaiVzBJFjNGOcS3MQgmVvMbDnsFyWwFMs/k/xfyHwAAAP//AwBQSwECLQAUAAYA&#10;CAAAACEAtoM4kv4AAADhAQAAEwAAAAAAAAAAAAAAAAAAAAAAW0NvbnRlbnRfVHlwZXNdLnhtbFBL&#10;AQItABQABgAIAAAAIQA4/SH/1gAAAJQBAAALAAAAAAAAAAAAAAAAAC8BAABfcmVscy8ucmVsc1BL&#10;AQItABQABgAIAAAAIQBN5d05HgIAABYEAAAOAAAAAAAAAAAAAAAAAC4CAABkcnMvZTJvRG9jLnht&#10;bFBLAQItABQABgAIAAAAIQCKT4jE4gAAAAoBAAAPAAAAAAAAAAAAAAAAAHgEAABkcnMvZG93bnJl&#10;di54bWxQSwUGAAAAAAQABADzAAAAhwUAAAAA&#10;" stroked="f">
              <v:textbox inset="0,0,0">
                <w:txbxContent>
                  <w:p w14:paraId="157FE300" w14:textId="6471CCFE" w:rsidR="00500B92" w:rsidRDefault="00147B61" w:rsidP="005211D8">
                    <w:pPr>
                      <w:ind w:right="-1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040D52" wp14:editId="137E0425">
                          <wp:extent cx="6120765" cy="88900"/>
                          <wp:effectExtent l="0" t="0" r="0" b="6350"/>
                          <wp:docPr id="4" name="Afbeelding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fbeelding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20765" cy="88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74063" w14:textId="5FE078ED" w:rsidR="005E261D" w:rsidRPr="005E261D" w:rsidRDefault="00633885" w:rsidP="005E261D">
    <w:pPr>
      <w:pStyle w:val="Normaalweb"/>
      <w:spacing w:before="0" w:beforeAutospacing="0" w:after="0" w:afterAutospacing="0"/>
      <w:jc w:val="center"/>
    </w:pPr>
    <w:r w:rsidRPr="00633885">
      <w:rPr>
        <w:rFonts w:ascii="Open Sans" w:hAnsi="Open Sans" w:cs="Open Sans"/>
        <w:noProof/>
        <w:color w:val="154B50"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E3ECAD" wp14:editId="70F4E7C1">
              <wp:simplePos x="0" y="0"/>
              <wp:positionH relativeFrom="column">
                <wp:posOffset>-173355</wp:posOffset>
              </wp:positionH>
              <wp:positionV relativeFrom="paragraph">
                <wp:posOffset>-95885</wp:posOffset>
              </wp:positionV>
              <wp:extent cx="6295390" cy="247650"/>
              <wp:effectExtent l="0" t="0" r="0" b="0"/>
              <wp:wrapSquare wrapText="bothSides"/>
              <wp:docPr id="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539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0EFC9" w14:textId="23D54D44" w:rsidR="00633885" w:rsidRDefault="00633885" w:rsidP="005211D8">
                          <w:pPr>
                            <w:ind w:right="-1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912A50" wp14:editId="5B36EAC0">
                                <wp:extent cx="6856730" cy="92710"/>
                                <wp:effectExtent l="0" t="0" r="1270" b="2540"/>
                                <wp:docPr id="3" name="Afbeelding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Afbeelding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56730" cy="927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3E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3.65pt;margin-top:-7.55pt;width:495.7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ItHwIAABYEAAAOAAAAZHJzL2Uyb0RvYy54bWysU9uO2yAQfa/Uf0C8N068m+zGirPaZpuq&#10;0vYi7fYDMMYxCjAUSOz06zvgOI3at6o8oIGZOcycOaweeq3IUTgvwZR0NplSIgyHWppdSb+/bt/d&#10;U+IDMzVTYERJT8LTh/XbN6vOFiKHFlQtHEEQ44vOlrQNwRZZ5nkrNPMTsMKgswGnWcCj22W1Yx2i&#10;a5Xl0+ki68DV1gEX3uPt0+Ck64TfNIKHr03jRSCqpFhbSLtLexX3bL1ixc4x20p+LoP9QxWaSYOP&#10;XqCeWGDk4ORfUFpyBx6aMOGgM2gayUXqAbuZTf/o5qVlVqRekBxvLzT5/wfLvxy/OSJrnB0lhmkc&#10;0avY+3Bke5JHdjrrCwx6sRgW+vfQx8jYqbfPwPeeGNi0zOzEo3PQtYLVWN0sZmZXqQOOjyBV9xlq&#10;fIYdAiSgvnE6AiIZBNFxSqfLZEQfCMfLRb6c3yzRxdGX394t5ml0GSvGbOt8+ChAk2iU1OHkEzo7&#10;PvsQq2HFGJKqByXrrVQqHdyu2ihHjgxVsk0rNYBNXocpQ7qSLuf5PCEbiPlJQFoGVLGSuqT307gG&#10;XUU2Ppg6hQQm1WBjJcqc6YmMDNyEvurTHG5G1iuoT8iXg0G0+MnQaMH9pKRDwZbU/zgwJyhRnwxy&#10;HtU9Gm40qmTczu9ydDPDMb2kYTQ3If2ESIGBR5xHIxNVcXDD6+cyUXyJwfNHieq+Pqeo3995/QsA&#10;AP//AwBQSwMEFAAGAAgAAAAhAIpPiMTiAAAACgEAAA8AAABkcnMvZG93bnJldi54bWxMj01PwzAM&#10;hu9I/IfISNy2tB3sozSdEGgg7YBEOyFxy1rTFhqnJNnW/XvMCW6v5UevH2fr0fTiiM53lhTE0wgE&#10;UmXrjhoFu3IzWYLwQVOte0uo4Iwe1vnlRabT2p7oFY9FaASXkE+1gjaEIZXSVy0a7ad2QOLdh3VG&#10;Bx5dI2unT1xueplE0Vwa3RFfaPWADy1WX8XBKChi9/3cvG/fdHn+fNxRidXT5kWp66vx/g5EwDH8&#10;wfCrz+qQs9PeHqj2olcwSRYzRjnEtzEIJlbzGw57BclsBTLP5P8X8h8AAAD//wMAUEsBAi0AFAAG&#10;AAgAAAAhALaDOJL+AAAA4QEAABMAAAAAAAAAAAAAAAAAAAAAAFtDb250ZW50X1R5cGVzXS54bWxQ&#10;SwECLQAUAAYACAAAACEAOP0h/9YAAACUAQAACwAAAAAAAAAAAAAAAAAvAQAAX3JlbHMvLnJlbHNQ&#10;SwECLQAUAAYACAAAACEAYr5CLR8CAAAWBAAADgAAAAAAAAAAAAAAAAAuAgAAZHJzL2Uyb0RvYy54&#10;bWxQSwECLQAUAAYACAAAACEAik+IxOIAAAAKAQAADwAAAAAAAAAAAAAAAAB5BAAAZHJzL2Rvd25y&#10;ZXYueG1sUEsFBgAAAAAEAAQA8wAAAIgFAAAAAA==&#10;" stroked="f">
              <v:textbox inset="0,0,0">
                <w:txbxContent>
                  <w:p w14:paraId="3590EFC9" w14:textId="23D54D44" w:rsidR="00633885" w:rsidRDefault="00633885" w:rsidP="005211D8">
                    <w:pPr>
                      <w:ind w:right="-1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912A50" wp14:editId="5B36EAC0">
                          <wp:extent cx="6856730" cy="92710"/>
                          <wp:effectExtent l="0" t="0" r="1270" b="2540"/>
                          <wp:docPr id="3" name="Afbeelding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Afbeelding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56730" cy="927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261D" w:rsidRPr="005E261D">
      <w:rPr>
        <w:rFonts w:ascii="Calibri" w:hAnsi="Calibri" w:cs="Calibri"/>
        <w:b/>
        <w:bCs/>
        <w:color w:val="09828B"/>
        <w:sz w:val="16"/>
        <w:szCs w:val="16"/>
      </w:rPr>
      <w:t>Conseil Central de Surveillance Pénitentiaire</w:t>
    </w:r>
    <w:r w:rsidR="005E261D" w:rsidRPr="005E261D">
      <w:rPr>
        <w:rFonts w:ascii="Arial" w:hAnsi="Arial" w:cs="Arial"/>
        <w:b/>
        <w:bCs/>
        <w:color w:val="09828B"/>
        <w:sz w:val="16"/>
        <w:szCs w:val="16"/>
      </w:rPr>
      <w:t xml:space="preserve"> </w:t>
    </w:r>
    <w:r w:rsidR="005E261D" w:rsidRPr="005E261D">
      <w:rPr>
        <w:rFonts w:ascii="Calibri" w:hAnsi="Calibri" w:cs="Calibri"/>
        <w:color w:val="09828B"/>
        <w:sz w:val="16"/>
        <w:szCs w:val="16"/>
      </w:rPr>
      <w:t xml:space="preserve">Rue de Louvain 48/2  - 1000 Bruxelles - </w:t>
    </w:r>
    <w:r w:rsidR="005E261D" w:rsidRPr="005E261D">
      <w:rPr>
        <w:rFonts w:ascii="Calibri" w:hAnsi="Calibri" w:cs="Calibri"/>
        <w:color w:val="000000"/>
        <w:sz w:val="16"/>
        <w:szCs w:val="16"/>
      </w:rPr>
      <w:t> </w:t>
    </w:r>
    <w:hyperlink r:id="rId2" w:history="1">
      <w:r w:rsidR="005E261D" w:rsidRPr="005E261D">
        <w:rPr>
          <w:rFonts w:ascii="Calibri" w:hAnsi="Calibri" w:cs="Calibri"/>
          <w:color w:val="0000FF"/>
          <w:sz w:val="16"/>
          <w:szCs w:val="16"/>
          <w:u w:val="single"/>
        </w:rPr>
        <w:t>www.ccsp.belgium.be</w:t>
      </w:r>
    </w:hyperlink>
  </w:p>
  <w:p w14:paraId="7AAE1B1C" w14:textId="77777777" w:rsidR="005E261D" w:rsidRPr="005E261D" w:rsidRDefault="005E261D" w:rsidP="005E261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5E261D">
      <w:rPr>
        <w:rFonts w:ascii="Calibri" w:eastAsia="Times New Roman" w:hAnsi="Calibri" w:cs="Calibri"/>
        <w:i/>
        <w:iCs/>
        <w:color w:val="09828B"/>
        <w:sz w:val="16"/>
        <w:szCs w:val="16"/>
      </w:rPr>
      <w:t>Le Conseil Central de Surveillance Pénitentiaire veille à garantir les droits et la dignité humaine des personnes détenues</w:t>
    </w:r>
  </w:p>
  <w:p w14:paraId="1C95DBB6" w14:textId="0452F8D6" w:rsidR="00633885" w:rsidRPr="005E261D" w:rsidRDefault="00633885" w:rsidP="00633885">
    <w:pPr>
      <w:pStyle w:val="Voettekst"/>
      <w:jc w:val="center"/>
      <w:rPr>
        <w:rFonts w:ascii="Open Sans" w:hAnsi="Open Sans" w:cs="Open Sans"/>
        <w:color w:val="154B5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9948C" w14:textId="77777777" w:rsidR="00A33DA0" w:rsidRDefault="00A33DA0" w:rsidP="00E3387B">
      <w:pPr>
        <w:spacing w:after="0" w:line="240" w:lineRule="auto"/>
      </w:pPr>
      <w:r>
        <w:separator/>
      </w:r>
    </w:p>
  </w:footnote>
  <w:footnote w:type="continuationSeparator" w:id="0">
    <w:p w14:paraId="318E87B1" w14:textId="77777777" w:rsidR="00A33DA0" w:rsidRDefault="00A33DA0" w:rsidP="00E3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BCCFD" w14:textId="59E6F6BA" w:rsidR="00500B92" w:rsidRPr="00E7430B" w:rsidRDefault="00147B61">
    <w:pPr>
      <w:pStyle w:val="Koptekst"/>
      <w:rPr>
        <w:rFonts w:ascii="Open Sans" w:hAnsi="Open Sans" w:cs="Open Sans"/>
        <w:color w:val="154B50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16741F1" wp14:editId="750EF557">
              <wp:simplePos x="0" y="0"/>
              <wp:positionH relativeFrom="column">
                <wp:posOffset>-21590</wp:posOffset>
              </wp:positionH>
              <wp:positionV relativeFrom="paragraph">
                <wp:posOffset>-60325</wp:posOffset>
              </wp:positionV>
              <wp:extent cx="443230" cy="819150"/>
              <wp:effectExtent l="0" t="0" r="0" b="0"/>
              <wp:wrapSquare wrapText="bothSides"/>
              <wp:docPr id="7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C56CBA" w14:textId="45388F43" w:rsidR="00500B92" w:rsidRDefault="00147B6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3FE1C7" wp14:editId="501809B0">
                                <wp:extent cx="441960" cy="693420"/>
                                <wp:effectExtent l="0" t="0" r="0" b="0"/>
                                <wp:docPr id="6" name="Afbeelding 6" descr="Afbeelding met tekening, computer, teken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beelding 2" descr="Afbeelding met tekening, computer, tekenAutomatisch gegenereerde beschrijv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196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741F1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6" type="#_x0000_t202" style="position:absolute;margin-left:-1.7pt;margin-top:-4.75pt;width:34.9pt;height:6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AJGwIAAA4EAAAOAAAAZHJzL2Uyb0RvYy54bWysU9tu2zAMfR+wfxD0vjhJk6U14hRdugwD&#10;ugvQ7gNoWY6FSKInKbGzry8lJ2nRvQ3Tg0CJ5BF5eLS87Y1mB+m8QlvwyWjMmbQCK2W3Bf/1tPlw&#10;zZkPYCvQaGXBj9Lz29X7d8uuzeUUG9SVdIxArM+7tuBNCG2eZV400oAfYSstOWt0BgId3TarHHSE&#10;bnQ2HY8/Zh26qnUopPd0ez84+Srh17UU4UddexmYLjjVFtLu0l7GPVstId86aBslTmXAP1RhQFl6&#10;9AJ1DwHY3qm/oIwSDj3WYSTQZFjXSsjUA3UzGb/p5rGBVqZeiBzfXmjy/w9WfD/8dExVBV9wZsHQ&#10;iJ7kzocD7NgistO1Pqegx5bCQv8Je5py6tS3Dyh2nllcN2C38s457BoJFVU3iZnZq9QBx0eQsvuG&#10;FT0D+4AJqK+didQRGYzQaUrHy2RkH5igy9nsanpFHkGu68nNZJ4ml0F+Tm6dD18kGhaNgjsafAKH&#10;w4MPsRjIzyHxLY9aVRuldTq4bbnWjh2ARLJJK9X/Jkxb1hX8Zj6dJ2SLMT/px6hAItbKUHHjuAZZ&#10;RTI+2yqFBFB6sKkSbU/sREIGakJf9hQYKSuxOhJPDgex0ucio0H3h7OOhFpw/3sPTnKmv1riOqr6&#10;bLizUSZjNl9MyQ1WUHrBw9lch/QDYu8W72gOtUocvbx+qo9El6g7fZCo6tfnFPXyjVfPAAAA//8D&#10;AFBLAwQUAAYACAAAACEAjgkI8N8AAAAIAQAADwAAAGRycy9kb3ducmV2LnhtbEyPzU7DMBCE70i8&#10;g7VI3Fon/EQ0xKkQqCBxqERSVeLmxksSiNfBdtv07VlOcFrNzmj222I52UEc0IfekYJ0noBAapzp&#10;qVWwqVezOxAhajJ6cIQKThhgWZ6fFTo37khveKhiK7iEQq4VdDGOuZSh6dDqMHcjEnsfzlsdWfpW&#10;Gq+PXG4HeZUkmbS6J77Q6REfO2y+qr1VUKX++6V9f93q+vT5tKEam+fVWqnLi+nhHkTEKf6F4Ref&#10;0aFkpp3bkwliUDC7vuEkz8UtCPazjPWOcykvZFnI/w+UPwAAAP//AwBQSwECLQAUAAYACAAAACEA&#10;toM4kv4AAADhAQAAEwAAAAAAAAAAAAAAAAAAAAAAW0NvbnRlbnRfVHlwZXNdLnhtbFBLAQItABQA&#10;BgAIAAAAIQA4/SH/1gAAAJQBAAALAAAAAAAAAAAAAAAAAC8BAABfcmVscy8ucmVsc1BLAQItABQA&#10;BgAIAAAAIQBtM6AJGwIAAA4EAAAOAAAAAAAAAAAAAAAAAC4CAABkcnMvZTJvRG9jLnhtbFBLAQIt&#10;ABQABgAIAAAAIQCOCQjw3wAAAAgBAAAPAAAAAAAAAAAAAAAAAHUEAABkcnMvZG93bnJldi54bWxQ&#10;SwUGAAAAAAQABADzAAAAgQUAAAAA&#10;" stroked="f">
              <v:textbox inset="0,0,0">
                <w:txbxContent>
                  <w:p w14:paraId="54C56CBA" w14:textId="45388F43" w:rsidR="00500B92" w:rsidRDefault="00147B61">
                    <w:r>
                      <w:rPr>
                        <w:noProof/>
                      </w:rPr>
                      <w:drawing>
                        <wp:inline distT="0" distB="0" distL="0" distR="0" wp14:anchorId="533FE1C7" wp14:editId="501809B0">
                          <wp:extent cx="441960" cy="693420"/>
                          <wp:effectExtent l="0" t="0" r="0" b="0"/>
                          <wp:docPr id="6" name="Afbeelding 6" descr="Afbeelding met tekening, computer, teken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fbeelding 2" descr="Afbeelding met tekening, computer, tekenAutomatisch gegenereerde beschrijv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196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0B92" w:rsidRPr="00E7430B">
      <w:rPr>
        <w:rFonts w:ascii="Open Sans" w:hAnsi="Open Sans" w:cs="Open Sans"/>
        <w:color w:val="154B50"/>
        <w:sz w:val="36"/>
        <w:szCs w:val="36"/>
      </w:rPr>
      <w:t>Commission des Plaintes</w:t>
    </w:r>
  </w:p>
  <w:p w14:paraId="69B8E9D4" w14:textId="082CB5C1" w:rsidR="007E2816" w:rsidRPr="007E2816" w:rsidRDefault="007E2816" w:rsidP="007E2816">
    <w:pPr>
      <w:spacing w:after="0" w:line="240" w:lineRule="auto"/>
      <w:jc w:val="right"/>
      <w:rPr>
        <w:rFonts w:ascii="Times New Roman" w:hAnsi="Times New Roman" w:cs="Times New Roman"/>
        <w:sz w:val="24"/>
        <w:szCs w:val="24"/>
        <w:u w:val="single"/>
      </w:rPr>
    </w:pPr>
    <w:r>
      <w:rPr>
        <w:rFonts w:ascii="Open Sans" w:hAnsi="Open Sans" w:cs="Open Sans"/>
        <w:color w:val="154B50"/>
        <w:sz w:val="36"/>
        <w:szCs w:val="36"/>
      </w:rPr>
      <w:tab/>
    </w:r>
  </w:p>
  <w:p w14:paraId="2313F3FB" w14:textId="75EF5B28" w:rsidR="00500B92" w:rsidRPr="00E7430B" w:rsidRDefault="00500B92">
    <w:pPr>
      <w:pStyle w:val="Koptekst"/>
      <w:rPr>
        <w:rFonts w:ascii="Open Sans" w:hAnsi="Open Sans" w:cs="Open Sans"/>
        <w:color w:val="154B50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2CD9" w14:textId="2002127F" w:rsidR="00E3387B" w:rsidRPr="00147B61" w:rsidRDefault="00E3387B">
    <w:pPr>
      <w:pStyle w:val="Koptekst"/>
      <w:rPr>
        <w:rFonts w:ascii="Open Sans" w:hAnsi="Open Sans" w:cs="Open Sans"/>
        <w:color w:val="154B50"/>
        <w:sz w:val="36"/>
        <w:szCs w:val="36"/>
        <w:lang w:val="fr-FR"/>
      </w:rPr>
    </w:pPr>
    <w:r w:rsidRPr="00E3387B">
      <w:rPr>
        <w:rFonts w:ascii="Open Sans" w:hAnsi="Open Sans" w:cs="Open Sans"/>
        <w:noProof/>
        <w:color w:val="154B50"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879B96" wp14:editId="491DF21E">
              <wp:simplePos x="0" y="0"/>
              <wp:positionH relativeFrom="column">
                <wp:posOffset>-21878</wp:posOffset>
              </wp:positionH>
              <wp:positionV relativeFrom="paragraph">
                <wp:posOffset>-60134</wp:posOffset>
              </wp:positionV>
              <wp:extent cx="443230" cy="81915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2442B" w14:textId="032F271B" w:rsidR="00E3387B" w:rsidRDefault="00E338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78F2BC" wp14:editId="06D06D26">
                                <wp:extent cx="438673" cy="699135"/>
                                <wp:effectExtent l="0" t="0" r="0" b="5715"/>
                                <wp:docPr id="2" name="Afbeelding 53" descr="Afbeelding met tekening, computer, teken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Afbeelding 2" descr="Afbeelding met tekening, computer, teken&#10;&#10;Automatisch gegenereerde beschrijvi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0214" cy="7175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79B9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style="position:absolute;margin-left:-1.7pt;margin-top:-4.75pt;width:34.9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/hUHwIAABcEAAAOAAAAZHJzL2Uyb0RvYy54bWysU21v2yAQ/j5p/wHxfXHsJmtrxam6dJkm&#10;dS9Sux+AMY5RgGNAYme/fgeOs6r7No0P6ODuHu6e51jdDVqRo3BegqloPptTIgyHRppdRX88b9/d&#10;UOIDMw1TYERFT8LTu/XbN6velqKADlQjHEEQ48veVrQLwZZZ5nknNPMzsMKgswWnWcCj22WNYz2i&#10;a5UV8/n7rAfXWAdceI+3D6OTrhN+2woevrWtF4GoimJtIe0u7XXcs/WKlTvHbCf5uQz2D1VoJg0+&#10;eoF6YIGRg5N/QWnJHXhow4yDzqBtJRepB+wmn7/q5qljVqRekBxvLzT5/wfLvx6/OyKbihb5NSWG&#10;aRTpWex9OLI9KSI/vfUlhj1ZDAzDBxhQ59Srt4/A954Y2HTM7MS9c9B3gjVYXx4zsxepI46PIHX/&#10;BRp8hh0CJKChdTqSh3QQREedThdtxBAIx8vF4qq4Qg9H101+my+Tdhkrp2TrfPgkQJNoVNSh9Amc&#10;HR99iMWwcgqJb3lQstlKpdLB7eqNcuTIcEy2aaX6X4UpQ/qK3i6LZUI2EPPTBGkZcIyV1FjcPK5x&#10;sCIZH02TQgKTarSxEmXO7ERCRmrCUA+jEBPpNTQnpMvBOLX4y9DowP2ipMeJraj/eWBOUKI+G6Q8&#10;jvdkuMmok7FYXhfoZoZjekXDZG5C+gqRAgP3KEcrE1VRt/H1c5k4fYnB80+J4/3ynKL+/Of1bwAA&#10;AP//AwBQSwMEFAAGAAgAAAAhAI4JCPDfAAAACAEAAA8AAABkcnMvZG93bnJldi54bWxMj81OwzAQ&#10;hO9IvIO1SNxaJ/xENMSpEKggcahEUlXi5sZLEojXwXbb9O1ZTnBazc5o9ttiOdlBHNCH3pGCdJ6A&#10;QGqc6alVsKlXszsQIWoyenCECk4YYFmenxU6N+5Ib3ioYiu4hEKuFXQxjrmUoenQ6jB3IxJ7H85b&#10;HVn6Vhqvj1xuB3mVJJm0uie+0OkRHztsvqq9VVCl/vulfX/d6vr0+bShGpvn1Vqpy4vp4R5ExCn+&#10;heEXn9GhZKad25MJYlAwu77hJM/FLQj2s4z1jnMpL2RZyP8PlD8AAAD//wMAUEsBAi0AFAAGAAgA&#10;AAAhALaDOJL+AAAA4QEAABMAAAAAAAAAAAAAAAAAAAAAAFtDb250ZW50X1R5cGVzXS54bWxQSwEC&#10;LQAUAAYACAAAACEAOP0h/9YAAACUAQAACwAAAAAAAAAAAAAAAAAvAQAAX3JlbHMvLnJlbHNQSwEC&#10;LQAUAAYACAAAACEA/E/4VB8CAAAXBAAADgAAAAAAAAAAAAAAAAAuAgAAZHJzL2Uyb0RvYy54bWxQ&#10;SwECLQAUAAYACAAAACEAjgkI8N8AAAAIAQAADwAAAAAAAAAAAAAAAAB5BAAAZHJzL2Rvd25yZXYu&#10;eG1sUEsFBgAAAAAEAAQA8wAAAIUFAAAAAA==&#10;" stroked="f">
              <v:textbox inset="0,0,0">
                <w:txbxContent>
                  <w:p w14:paraId="38A2442B" w14:textId="032F271B" w:rsidR="00E3387B" w:rsidRDefault="00E3387B">
                    <w:r>
                      <w:rPr>
                        <w:noProof/>
                      </w:rPr>
                      <w:drawing>
                        <wp:inline distT="0" distB="0" distL="0" distR="0" wp14:anchorId="3278F2BC" wp14:editId="06D06D26">
                          <wp:extent cx="438673" cy="699135"/>
                          <wp:effectExtent l="0" t="0" r="0" b="5715"/>
                          <wp:docPr id="2" name="Afbeelding 53" descr="Afbeelding met tekening, computer, teken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Afbeelding 2" descr="Afbeelding met tekening, computer, teken&#10;&#10;Automatisch gegenereerde beschrijvi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0214" cy="7175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261D" w:rsidRPr="00147B61">
      <w:rPr>
        <w:rFonts w:ascii="Open Sans" w:hAnsi="Open Sans" w:cs="Open Sans"/>
        <w:color w:val="154B50"/>
        <w:sz w:val="36"/>
        <w:szCs w:val="36"/>
        <w:lang w:val="fr-FR"/>
      </w:rPr>
      <w:t>Commission des Plaintes</w:t>
    </w:r>
  </w:p>
  <w:p w14:paraId="5BCAB23C" w14:textId="69A6B7C9" w:rsidR="00E3387B" w:rsidRPr="00172ECD" w:rsidRDefault="00172ECD" w:rsidP="00172ECD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u w:val="single"/>
      </w:rPr>
    </w:pPr>
    <w:r w:rsidRPr="005E261D">
      <w:rPr>
        <w:rFonts w:ascii="Open Sans" w:eastAsia="Times New Roman" w:hAnsi="Open Sans" w:cs="Open Sans"/>
        <w:b/>
        <w:bCs/>
        <w:color w:val="000000"/>
        <w:u w:val="single"/>
      </w:rPr>
      <w:t>Formulaire de plainte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E14D5"/>
    <w:multiLevelType w:val="multilevel"/>
    <w:tmpl w:val="BF5C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E14D6"/>
    <w:multiLevelType w:val="hybridMultilevel"/>
    <w:tmpl w:val="1F5A31AC"/>
    <w:lvl w:ilvl="0" w:tplc="EBE418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9125F"/>
    <w:multiLevelType w:val="hybridMultilevel"/>
    <w:tmpl w:val="35F4618A"/>
    <w:lvl w:ilvl="0" w:tplc="EBE418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7B"/>
    <w:rsid w:val="000C7FB8"/>
    <w:rsid w:val="000F75CF"/>
    <w:rsid w:val="00124357"/>
    <w:rsid w:val="00147B61"/>
    <w:rsid w:val="00164210"/>
    <w:rsid w:val="00172ECD"/>
    <w:rsid w:val="00174A3E"/>
    <w:rsid w:val="0021049A"/>
    <w:rsid w:val="0022010C"/>
    <w:rsid w:val="00290F9C"/>
    <w:rsid w:val="002B635A"/>
    <w:rsid w:val="002E1B78"/>
    <w:rsid w:val="00322B38"/>
    <w:rsid w:val="003472DE"/>
    <w:rsid w:val="0037222F"/>
    <w:rsid w:val="003F5391"/>
    <w:rsid w:val="00406287"/>
    <w:rsid w:val="004439EA"/>
    <w:rsid w:val="00493268"/>
    <w:rsid w:val="00500B92"/>
    <w:rsid w:val="005211D8"/>
    <w:rsid w:val="00535533"/>
    <w:rsid w:val="00566BF4"/>
    <w:rsid w:val="005D071C"/>
    <w:rsid w:val="005E261D"/>
    <w:rsid w:val="005F4F12"/>
    <w:rsid w:val="00633885"/>
    <w:rsid w:val="006A0983"/>
    <w:rsid w:val="00797A97"/>
    <w:rsid w:val="007B4911"/>
    <w:rsid w:val="007E2816"/>
    <w:rsid w:val="0081462A"/>
    <w:rsid w:val="00877E14"/>
    <w:rsid w:val="008F72A9"/>
    <w:rsid w:val="00944244"/>
    <w:rsid w:val="009A3B18"/>
    <w:rsid w:val="00A01A33"/>
    <w:rsid w:val="00A131C8"/>
    <w:rsid w:val="00A33DA0"/>
    <w:rsid w:val="00AA618D"/>
    <w:rsid w:val="00B17772"/>
    <w:rsid w:val="00BD7231"/>
    <w:rsid w:val="00C15F3F"/>
    <w:rsid w:val="00C32189"/>
    <w:rsid w:val="00CB63CC"/>
    <w:rsid w:val="00D41FD5"/>
    <w:rsid w:val="00D71DCC"/>
    <w:rsid w:val="00DD0AB2"/>
    <w:rsid w:val="00DD16EE"/>
    <w:rsid w:val="00E3387B"/>
    <w:rsid w:val="00E41B60"/>
    <w:rsid w:val="00E428F9"/>
    <w:rsid w:val="00E43D02"/>
    <w:rsid w:val="00E50ACC"/>
    <w:rsid w:val="00E67FBB"/>
    <w:rsid w:val="00F1762C"/>
    <w:rsid w:val="00F365DD"/>
    <w:rsid w:val="1BAEBFD5"/>
    <w:rsid w:val="5379E09C"/>
    <w:rsid w:val="5C62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D9FFD"/>
  <w15:docId w15:val="{B53BCDE6-61C5-4976-9BCF-E71DEE89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387B"/>
  </w:style>
  <w:style w:type="paragraph" w:styleId="Voettekst">
    <w:name w:val="footer"/>
    <w:basedOn w:val="Standaard"/>
    <w:link w:val="VoettekstChar"/>
    <w:uiPriority w:val="99"/>
    <w:unhideWhenUsed/>
    <w:rsid w:val="00E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387B"/>
  </w:style>
  <w:style w:type="character" w:styleId="Tekstvantijdelijkeaanduiding">
    <w:name w:val="Placeholder Text"/>
    <w:basedOn w:val="Standaardalinea-lettertype"/>
    <w:uiPriority w:val="99"/>
    <w:semiHidden/>
    <w:rsid w:val="00E3387B"/>
    <w:rPr>
      <w:color w:val="808080"/>
    </w:rPr>
  </w:style>
  <w:style w:type="table" w:styleId="Tabelraster">
    <w:name w:val="Table Grid"/>
    <w:basedOn w:val="Standaardtabel"/>
    <w:uiPriority w:val="39"/>
    <w:rsid w:val="0053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D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071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7222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7222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7222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222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222F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5E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ardalinea-lettertype"/>
    <w:rsid w:val="005E261D"/>
  </w:style>
  <w:style w:type="character" w:styleId="Hyperlink">
    <w:name w:val="Hyperlink"/>
    <w:basedOn w:val="Standaardalinea-lettertype"/>
    <w:uiPriority w:val="99"/>
    <w:semiHidden/>
    <w:unhideWhenUsed/>
    <w:rsid w:val="005E2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laintes@ccsp-plaintes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ctrg.belgium.be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rg.belgium.be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DocumentTemplate xmlns="urn:microsoft-crm/document-template/esc_dossier/10053/">
  <esc_dossier xmlns=""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esc_advocaatid>esc_advocaatid</esc_advocaatid>
    <esc_advocaatidname>esc_advocaatidname</esc_advocaatidname>
    <esc_advocaatidyominame>esc_advocaatidyominame</esc_advocaatidyominame>
    <esc_autonummer>esc_autonummer</esc_autonummer>
    <esc_bcautonummer>esc_bcautonummer</esc_bcautonummer>
    <esc_bemiddeling>esc_bemiddeling</esc_bemiddeling>
    <esc_bemiddelingstijd>esc_bemiddelingstijd</esc_bemiddelingstijd>
    <esc_beroepid>esc_beroepid</esc_beroepid>
    <esc_beroepidname>esc_beroepidname</esc_beroepidname>
    <esc_beroepidyominame>esc_beroepidyominame</esc_beroepidyominame>
    <esc_beschrijvingbeslissing>esc_beschrijvingbeslissing</esc_beschrijvingbeslissing>
    <esc_beslissing>esc_beslissing</esc_beslissing>
    <esc_beslissingstijd>esc_beslissingstijd</esc_beslissingstijd>
    <esc_betekening>esc_betekening</esc_betekening>
    <esc_commissieid>esc_commissieid</esc_commissieid>
    <esc_commissieidname>esc_commissieidname</esc_commissieidname>
    <esc_commissieidyominame>esc_commissieidyominame</esc_commissieidyominame>
    <esc_contactpersoonid>esc_contactpersooid</esc_contactpersoonid>
    <esc_contactpersoonidname>esc_contactpersoonidname</esc_contactpersoonidname>
    <esc_contactpersoonidyominame>esc_contactpersoonidyominame</esc_contactpersoonidyominame>
    <esc_datumeindbeslissing>esc_datumeindbeslissing</esc_datumeindbeslissing>
    <esc_dossierid>esc_dossierid</esc_dossierid>
    <esc_dossierkcbcid>esc_dossierkcbcid</esc_dossierkcbcid>
    <esc_dossierkcbcidname>esc_dossierkcbcidname</esc_dossierkcbcidname>
    <esc_duurdossier>esc_duurdossier</esc_duurdossier>
    <esc_eindebeslissingstijd>esc_eindebeslissingstijd</esc_eindebeslissingstijd>
    <esc_fasestatus>esc_fasestatus</esc_fasestatus>
    <esc_getekenddoorgedetineerde>esc_getekenddoorgedetineerde</esc_getekenddoorgedetineerde>
    <esc_hoogdringend>esc_hoogdringend</esc_hoogdringend>
    <esc_lastactivityaangevraagd>esc_lastactivityaangevraagd</esc_lastactivityaangevraagd>
    <esc_lastactivityontvangen>esc_lastactivityontvangen</esc_lastactivityontvangen>
    <esc_name>esc_name</esc_name>
    <esc_nummercommissie>esc_nummercommissie</esc_nummercommissie>
    <esc_ontvangenbemiddeling>esc_ontvangenbemiddeling</esc_ontvangenbemiddeling>
    <esc_ontvangstklacht>esc_ontvangstklacht</esc_ontvangstklacht>
    <esc_ontvangstmelding>esc_ontvangstmelding</esc_ontvangstmelding>
    <esc_referentieadvocaat>esc_referentieadvocaat</esc_referentieadvocaat>
    <esc_rolvanvertrouwenspersoon>esc_rolvanvertrouwenspersoon</esc_rolvanvertrouwenspersoon>
    <esc_samenstellingkc>esc_samenstellingkc</esc_samenstellingkc>
    <esc_taalcommissie>esc_taalcommissie</esc_taalcommissie>
    <esc_totaleduur>esc_totaleduur</esc_totaleduur>
    <esc_typedossier>esc_typedossier</esc_typedossier>
    <esc_uitspraakcommissie>esc_uitspraakcommissie</esc_uitspraakcommissie>
    <esc_uitspraakcommissienew>esc_uitspraakcommissienew</esc_uitspraakcommissienew>
    <esc_vertrouwenspersoonid>esc_vertrouwenspersoonid</esc_vertrouwenspersoonid>
    <esc_vertrouwenspersoonidname>esc_vertrouwenspersoonidname</esc_vertrouwenspersoonidname>
    <esc_vertrouwenspersoonidyominame>esc_vertrouwenspersoonidyominame</esc_vertrouwenspersoonidyominame>
    <esc_verweer>esc_verweer</esc_verweer>
    <esc_verweertijd>esc_verweertijd</esc_verweertijd>
    <esc_zitting>esc_zitting</esc_zitting>
    <importsequencenumber>importsequencenumber</importsequencenumber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rocessid>processid</processid>
    <stageid>stageid</stageid>
    <statecode>statecode</statecode>
    <statuscode>statuscode</statuscode>
    <timezoneruleversionnumber>timezoneruleversionnumber</timezoneruleversionnumber>
    <traversedpath>traversedpath</traversedpath>
    <utcconversiontimezonecode>utcconversiontimezonecode</utcconversiontimezonecode>
    <versionnumber>versionnumber</versionnumber>
    <esc_account_esc_dossier_commissieid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sc_naam>Andenne</esc_naam>
      <esc_nr>esc_nr</esc_nr>
      <esc_taal>esc_taal</esc_taal>
      <esc_type>esc_type</esc_type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numberofemployees>numberofemployees</numberofemployees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lephone1>telephone1</telephone1>
      <telephone2>telephone2</telephone2>
      <telephone3>telephone3</telephone3>
      <territorycode>territorycode</territorycod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esc_account_esc_dossier_commissieid>
    <esc_contact_esc_dossier_advocaatid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sc_beroepid>esc_beroepid</esc_beroepid>
      <esc_beroepidname>esc_beroepidname</esc_beroepidname>
      <esc_beroepidyominame>esc_beroepidyominame</esc_beroepidyominame>
      <esc_geboortedatum>esc_geboortedatum</esc_geboortedatum>
      <esc_ledendossierid>esc_ledendossierid</esc_ledendossierid>
      <esc_ledendossieridname>esc_ledendossieridname</esc_ledendossieridname>
      <esc_typecontactpersoon>esc_typecontactpersoon</esc_typecontactpersoon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ickname>nickname</nickname>
      <numberofchildren>numberofchildren</numberofchildren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esc_contact_esc_dossier_advocaatid>
    <esc_contact_esc_dossier_beroepid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sc_beroepid>esc_beroepid</esc_beroepid>
      <esc_beroepidname>esc_beroepidname</esc_beroepidname>
      <esc_beroepidyominame>esc_beroepidyominame</esc_beroepidyominame>
      <esc_geboortedatum>esc_geboortedatum</esc_geboortedatum>
      <esc_ledendossierid>esc_ledendossierid</esc_ledendossierid>
      <esc_ledendossieridname>esc_ledendossieridname</esc_ledendossieridname>
      <esc_typecontactpersoon>esc_typecontactpersoon</esc_typecontactpersoon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ickname>nickname</nickname>
      <numberofchildren>numberofchildren</numberofchildren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esc_contact_esc_dossier_beroepid>
    <esc_contact_esc_dossier_contactpersoonid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sc_beroepid>esc_beroepid</esc_beroepid>
      <esc_beroepidname>esc_beroepidname</esc_beroepidname>
      <esc_beroepidyominame>esc_beroepidyominame</esc_beroepidyominame>
      <esc_geboortedatum>esc_geboortedatum</esc_geboortedatum>
      <esc_ledendossierid>esc_ledendossierid</esc_ledendossierid>
      <esc_ledendossieridname>esc_ledendossieridname</esc_ledendossieridname>
      <esc_typecontactpersoon>esc_typecontactpersoon</esc_typecontactpersoon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ickname>nickname</nickname>
      <numberofchildren>numberofchildren</numberofchildren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esc_contact_esc_dossier_contactpersoonid>
    <esc_contact_esc_dossier_vertrouwenspersoonid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sc_beroepid>esc_beroepid</esc_beroepid>
      <esc_beroepidname>esc_beroepidname</esc_beroepidname>
      <esc_beroepidyominame>esc_beroepidyominame</esc_beroepidyominame>
      <esc_geboortedatum>esc_geboortedatum</esc_geboortedatum>
      <esc_ledendossierid>esc_ledendossierid</esc_ledendossierid>
      <esc_ledendossieridname>esc_ledendossieridname</esc_ledendossieridname>
      <esc_typecontactpersoon>esc_typecontactpersoon</esc_typecontactpersoon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ickname>nickname</nickname>
      <numberofchildren>numberofchildren</numberofchildren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esc_contact_esc_dossier_vertrouwenspersoonid>
    <esc_esc_dossier_esc_dossier_dossieridNToOn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sc_advocaatid>esc_advocaatid</esc_advocaatid>
      <esc_advocaatidname>esc_advocaatidname</esc_advocaatidname>
      <esc_advocaatidyominame>esc_advocaatidyominame</esc_advocaatidyominame>
      <esc_autonummer>esc_autonummer</esc_autonummer>
      <esc_bcautonummer>esc_bcautonummer</esc_bcautonummer>
      <esc_bemiddeling>esc_bemiddeling</esc_bemiddeling>
      <esc_bemiddelingstijd>esc_bemiddelingstijd</esc_bemiddelingstijd>
      <esc_beroepid>esc_beroepid</esc_beroepid>
      <esc_beroepidname>esc_beroepidname</esc_beroepidname>
      <esc_beroepidyominame>esc_beroepidyominame</esc_beroepidyominame>
      <esc_beschrijvingbeslissing>esc_beschrijvingbeslissing</esc_beschrijvingbeslissing>
      <esc_beslissing>esc_beslissing</esc_beslissing>
      <esc_beslissingstijd>esc_beslissingstijd</esc_beslissingstijd>
      <esc_betekening>esc_betekening</esc_betekening>
      <esc_commissieid>esc_commissieid</esc_commissieid>
      <esc_commissieidname>esc_commissieidname</esc_commissieidname>
      <esc_commissieidyominame>esc_commissieidyominame</esc_commissieidyominame>
      <esc_contactpersoonid>esc_contactpersoonid</esc_contactpersoonid>
      <esc_contactpersoonidname>esc_contactpersoonidname</esc_contactpersoonidname>
      <esc_contactpersoonidyominame>esc_contactpersoonidyominame</esc_contactpersoonidyominame>
      <esc_datumeindbeslissing>esc_datumeindbeslissing</esc_datumeindbeslissing>
      <esc_dossierid>esc_dossierid</esc_dossierid>
      <esc_dossierkcbcid>esc_dossierkcbcid</esc_dossierkcbcid>
      <esc_dossierkcbcidname>esc_dossierkcbcidname</esc_dossierkcbcidname>
      <esc_duurdossier>esc_duurdossier</esc_duurdossier>
      <esc_eindebeslissingstijd>esc_eindebeslissingstijd</esc_eindebeslissingstijd>
      <esc_fasestatus>esc_fasestatus</esc_fasestatus>
      <esc_getekenddoorgedetineerde>esc_getekenddoorgedetineerde</esc_getekenddoorgedetineerde>
      <esc_hoogdringend>esc_hoogdringend</esc_hoogdringend>
      <esc_lastactivityaangevraagd>esc_lastactivityaangevraagd</esc_lastactivityaangevraagd>
      <esc_lastactivityontvangen>esc_lastactivityontvangen</esc_lastactivityontvangen>
      <esc_name>esc_name</esc_name>
      <esc_nummercommissie>esc_nummercommissie</esc_nummercommissie>
      <esc_ontvangenbemiddeling>esc_ontvangenbemiddeling</esc_ontvangenbemiddeling>
      <esc_ontvangstklacht>esc_ontvangstklacht</esc_ontvangstklacht>
      <esc_ontvangstmelding>esc_ontvangstmelding</esc_ontvangstmelding>
      <esc_referentieadvocaat>esc_referentieadvocaat</esc_referentieadvocaat>
      <esc_rolvanvertrouwenspersoon>esc_rolvanvertrouwenspersoon</esc_rolvanvertrouwenspersoon>
      <esc_samenstellingkc>esc_samenstellingkc</esc_samenstellingkc>
      <esc_taalcommissie>esc_taalcommissie</esc_taalcommissie>
      <esc_totaleduur>esc_totaleduur</esc_totaleduur>
      <esc_typedossier>esc_typedossier</esc_typedossier>
      <esc_uitspraakcommissie>esc_uitspraakcommissie</esc_uitspraakcommissie>
      <esc_uitspraakcommissienew>esc_uitspraakcommissienew</esc_uitspraakcommissienew>
      <esc_vertrouwenspersoonid>esc_vertrouwenspersoonid</esc_vertrouwenspersoonid>
      <esc_vertrouwenspersoonidname>esc_vertrouwenspersoonidname</esc_vertrouwenspersoonidname>
      <esc_vertrouwenspersoonidyominame>esc_vertrouwenspersoonidyominame</esc_vertrouwenspersoonidyominame>
      <esc_verweer>esc_verweer</esc_verweer>
      <esc_verweertijd>esc_verweertijd</esc_verweertijd>
      <esc_zitting>esc_zitting</esc_zitting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ocessid>processid</processid>
      <stageid>stageid</stageid>
      <statecode>statecode</statecode>
      <statuscode>statuscode</statuscode>
      <timezoneruleversionnumber>timezoneruleversionnumber</timezoneruleversionnumber>
      <traversedpath>traversedpath</traversedpath>
      <utcconversiontimezonecode>utcconversiontimezonecode</utcconversiontimezonecode>
      <versionnumber>versionnumber</versionnumber>
    </esc_esc_dossier_esc_dossier_dossieridNToOne>
    <team_esc_dossier>
      <administratorid>administratorid</administratorid>
      <administratoridname>administratoridname</administratoridname>
      <administratoridyominame>administratoridyominame</administratoridyominame>
      <azureactivedirectoryobjectid>azureactivedirectoryobjectid</azureactivedirectoryobjectid>
      <businessunitid>businessunitid</businessunitid>
      <businessunitiddsc>businessunitiddsc</businessunitiddsc>
      <businessunitidname>businessunitidname</businessunitidna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mailaddress>emailaddress</emailaddress>
      <exchangerate>exchangerate</exchangerate>
      <importsequencenumber>importsequencenumber</importsequencenumber>
      <isdefault>isdefault</isdefault>
      <membershiptype>membershiptype</membership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rganizationid>organizationid</organizationid>
      <organizationiddsc>organizationiddsc</organizationiddsc>
      <organizationidname>organizationidname</organizationidname>
      <overriddencreatedon>overriddencreatedon</overriddencreatedon>
      <processid>processid</processid>
      <queueid>queueid</queueid>
      <queueidname>queueidname</queueidname>
      <regardingobjectid>regardingobjectid</regardingobjectid>
      <regardingobjecttypecode>regardingobjecttypecode</regardingobjecttypecode>
      <stageid>stageid</stageid>
      <systemmanaged>systemmanaged</systemmanaged>
      <teamid>teamid</teamid>
      <teamtemplateid>teamtemplateid</teamtemplateid>
      <teamtype>teamtype</teamtype>
      <transactioncurrencyid>transactioncurrencyid</transactioncurrencyid>
      <transactioncurrencyidname>transactioncurrencyidname</transactioncurrencyidname>
      <traversedpath>traversedpath</traversedpath>
      <versionnumber>versionnumber</versionnumber>
      <yominame>yominame</yominame>
    </team_esc_dossier>
    <user_esc_dossier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etupuser>setupuser</setupuser>
      <sharepointemailaddress>sharepointemailaddress</sharepointemailaddress>
      <skills>skills</skills>
      <stageid>stageid</stageid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user_esc_dossier>
  </esc_dossier>
</DocumentTemplat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B170FABDD4E49A89C9F95F4B68231" ma:contentTypeVersion="2" ma:contentTypeDescription="Een nieuw document maken." ma:contentTypeScope="" ma:versionID="f4f8f52722f17a5798e4082970edac1e">
  <xsd:schema xmlns:xsd="http://www.w3.org/2001/XMLSchema" xmlns:xs="http://www.w3.org/2001/XMLSchema" xmlns:p="http://schemas.microsoft.com/office/2006/metadata/properties" xmlns:ns2="a6d3b055-0433-4f2d-97da-7cfbdc3547ea" targetNamespace="http://schemas.microsoft.com/office/2006/metadata/properties" ma:root="true" ma:fieldsID="1c2bc16014eac8df139f5855cf0db373" ns2:_="">
    <xsd:import namespace="a6d3b055-0433-4f2d-97da-7cfbdc35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b055-0433-4f2d-97da-7cfbdc354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CFD49-82E5-4B7F-99B9-6BFE84C78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A0BB68-D107-4BA0-A73F-202A837BD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8EADD-CEC1-4068-B03E-E90DDEA5EBD8}">
  <ds:schemaRefs>
    <ds:schemaRef ds:uri="urn:microsoft-crm/document-template/esc_dossier/10053/"/>
    <ds:schemaRef ds:uri=""/>
  </ds:schemaRefs>
</ds:datastoreItem>
</file>

<file path=customXml/itemProps4.xml><?xml version="1.0" encoding="utf-8"?>
<ds:datastoreItem xmlns:ds="http://schemas.openxmlformats.org/officeDocument/2006/customXml" ds:itemID="{FCA19D8A-6ECD-41FE-88CD-E62A2496F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3b055-0433-4f2d-97da-7cfbdc35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Claerhoudt</dc:creator>
  <cp:lastModifiedBy>Peeters Farah</cp:lastModifiedBy>
  <cp:revision>2</cp:revision>
  <cp:lastPrinted>2020-09-23T15:04:00Z</cp:lastPrinted>
  <dcterms:created xsi:type="dcterms:W3CDTF">2021-07-14T07:53:00Z</dcterms:created>
  <dcterms:modified xsi:type="dcterms:W3CDTF">2021-07-14T07:53:00Z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0x01010097EB170FABDD4E49A89C9F95F4B68231</vt:lpwstr>
  </property>
</Properties>
</file>